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01" w:rsidRDefault="006D6737">
      <w:pPr>
        <w:spacing w:after="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7"/>
          <w:szCs w:val="27"/>
        </w:rPr>
        <w:t>УВЕДОМЛЕНИЕ</w:t>
      </w:r>
    </w:p>
    <w:p w:rsidR="00432A01" w:rsidRDefault="006D6737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7"/>
          <w:szCs w:val="27"/>
        </w:rPr>
        <w:t xml:space="preserve">о приеме заявлений кандидатов на включение в состав экспертного совета </w:t>
      </w: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конкурса по предоставлению из областного бюджета субсидий социально ориентированным некоммерческим </w:t>
      </w: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организациям, реализующим проекты (программы, мероприятия) в сфере образования и молодежной политики Свердловской области, в 2022 году</w:t>
      </w:r>
    </w:p>
    <w:p w:rsidR="00432A01" w:rsidRDefault="00432A01">
      <w:pPr>
        <w:spacing w:after="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432A01" w:rsidRDefault="006D6737">
      <w:pPr>
        <w:spacing w:after="0" w:line="240" w:lineRule="auto"/>
        <w:ind w:right="22" w:firstLine="72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Министерство образования и молодежной политики Свердловской области (далее – Министерство) объявляет о проведении конкур</w:t>
      </w:r>
      <w:r>
        <w:rPr>
          <w:rFonts w:ascii="Liberation Serif" w:hAnsi="Liberation Serif" w:cs="Liberation Serif"/>
          <w:sz w:val="27"/>
          <w:szCs w:val="27"/>
        </w:rPr>
        <w:t xml:space="preserve">са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в 2022 году (далее – конкурс)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с 11 янва</w:t>
      </w:r>
      <w:r>
        <w:rPr>
          <w:rFonts w:ascii="Liberation Serif" w:hAnsi="Liberation Serif" w:cs="Liberation Serif"/>
          <w:sz w:val="27"/>
          <w:szCs w:val="27"/>
        </w:rPr>
        <w:t>ря по 25 апреля 2022 года.</w:t>
      </w:r>
    </w:p>
    <w:p w:rsidR="00432A01" w:rsidRDefault="006D6737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Конкурс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в 2021 г</w:t>
      </w:r>
      <w:r>
        <w:rPr>
          <w:rFonts w:ascii="Liberation Serif" w:hAnsi="Liberation Serif" w:cs="Liberation Serif"/>
          <w:sz w:val="27"/>
          <w:szCs w:val="27"/>
        </w:rPr>
        <w:t xml:space="preserve">оду (далее – конкурс) проводится во исполнение Закона Свердловской области от 27 января 2012 года № 4-ОЗ «О государственной поддержке некоммерческих организаций в Свердловской области» в соответствии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с Порядком предоставления из областного бюджета субсиди</w:t>
      </w:r>
      <w:r>
        <w:rPr>
          <w:rFonts w:ascii="Liberation Serif" w:hAnsi="Liberation Serif" w:cs="Liberation Serif"/>
          <w:sz w:val="27"/>
          <w:szCs w:val="27"/>
        </w:rPr>
        <w:t>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утвержденным постановлением Правительства Свердловской области от 02.04.2020 № 207-ПП (дал</w:t>
      </w:r>
      <w:r>
        <w:rPr>
          <w:rFonts w:ascii="Liberation Serif" w:hAnsi="Liberation Serif" w:cs="Liberation Serif"/>
          <w:sz w:val="27"/>
          <w:szCs w:val="27"/>
        </w:rPr>
        <w:t>ее – Порядок), по следующим 7 направлениям:</w:t>
      </w:r>
    </w:p>
    <w:p w:rsidR="00432A01" w:rsidRDefault="006D67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432A01" w:rsidRDefault="006D67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патриотическое, в том числе военно-патриотическое, воспитание граждан Российск</w:t>
      </w:r>
      <w:r>
        <w:rPr>
          <w:rFonts w:ascii="Liberation Serif" w:hAnsi="Liberation Serif" w:cs="Liberation Serif"/>
          <w:sz w:val="27"/>
          <w:szCs w:val="27"/>
        </w:rPr>
        <w:t>ой Федерации;</w:t>
      </w:r>
    </w:p>
    <w:p w:rsidR="00432A01" w:rsidRDefault="006D67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вовлечение детей и молодежи в социально-экономическую, общественно-политическую и культурную жизнь общества;</w:t>
      </w:r>
    </w:p>
    <w:p w:rsidR="00432A01" w:rsidRDefault="006D67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развитие гражданской активности детей и молодежи, в том числе добровольчества (волонтерства);</w:t>
      </w:r>
    </w:p>
    <w:p w:rsidR="00432A01" w:rsidRDefault="006D67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образование детей, просветительская дея</w:t>
      </w:r>
      <w:r>
        <w:rPr>
          <w:rFonts w:ascii="Liberation Serif" w:hAnsi="Liberation Serif" w:cs="Liberation Serif"/>
          <w:sz w:val="27"/>
          <w:szCs w:val="27"/>
        </w:rPr>
        <w:t>тельность;</w:t>
      </w:r>
    </w:p>
    <w:p w:rsidR="00432A01" w:rsidRDefault="006D67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психолого-педагогическое и социальное сопровождение детей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с ограниченными возможностями здоровья и детей-инвалидов;</w:t>
      </w:r>
    </w:p>
    <w:p w:rsidR="00432A01" w:rsidRDefault="006D67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профилактика социально опасных форм поведения и формирование здорового образа жизни детей и молодежи.</w:t>
      </w:r>
    </w:p>
    <w:p w:rsidR="00432A01" w:rsidRDefault="006D67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Порядок и иные нормативные</w:t>
      </w:r>
      <w:r>
        <w:rPr>
          <w:rFonts w:ascii="Liberation Serif" w:hAnsi="Liberation Serif" w:cs="Liberation Serif"/>
          <w:sz w:val="27"/>
          <w:szCs w:val="27"/>
        </w:rPr>
        <w:t xml:space="preserve"> правовые акты по проведению конкурса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в 2022 году размещены на официальном сайте Министерства в информационно-телекоммуникационной сети «Интернет» (minobraz.egov66.ru) в разделе «Взаимодействие с СОНКО» (подраздел «Конкурс СОНКО (2022 год)»).</w:t>
      </w:r>
    </w:p>
    <w:p w:rsidR="00432A01" w:rsidRDefault="006D67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Экспертный с</w:t>
      </w:r>
      <w:r>
        <w:rPr>
          <w:rFonts w:ascii="Liberation Serif" w:hAnsi="Liberation Serif" w:cs="Liberation Serif"/>
          <w:sz w:val="27"/>
          <w:szCs w:val="27"/>
        </w:rPr>
        <w:t>овет конкурса формируется по каждому направлению конкурса для оценки конкурсных работ.</w:t>
      </w:r>
    </w:p>
    <w:p w:rsidR="00432A01" w:rsidRDefault="006D67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Кандидатами в члены экспертного совета конкурса могут быть представители:</w:t>
      </w:r>
    </w:p>
    <w:p w:rsidR="00432A01" w:rsidRDefault="006D67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органов государственной власти Свердловской области;</w:t>
      </w:r>
    </w:p>
    <w:p w:rsidR="00432A01" w:rsidRDefault="006D67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Общественной палаты Свердловской области;</w:t>
      </w:r>
    </w:p>
    <w:p w:rsidR="00432A01" w:rsidRDefault="006D67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некоммерческих организаций, деятельность которых направлена на решение социальных проблем, развитие гражданского общества в Свердловской области;</w:t>
      </w:r>
    </w:p>
    <w:p w:rsidR="00432A01" w:rsidRDefault="006D67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коммерческих организаций, осуществляющих благотворительную деятельность;</w:t>
      </w:r>
    </w:p>
    <w:p w:rsidR="00432A01" w:rsidRDefault="006D67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средств массовой информации, учредите</w:t>
      </w:r>
      <w:r>
        <w:rPr>
          <w:rFonts w:ascii="Liberation Serif" w:hAnsi="Liberation Serif" w:cs="Liberation Serif"/>
          <w:sz w:val="27"/>
          <w:szCs w:val="27"/>
        </w:rPr>
        <w:t>лями которых не являются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области;</w:t>
      </w:r>
    </w:p>
    <w:p w:rsidR="00432A01" w:rsidRDefault="006D67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организаций, осуществляющих образовательную деятельность, научных, общ</w:t>
      </w:r>
      <w:r>
        <w:rPr>
          <w:rFonts w:ascii="Liberation Serif" w:hAnsi="Liberation Serif" w:cs="Liberation Serif"/>
          <w:sz w:val="27"/>
          <w:szCs w:val="27"/>
        </w:rPr>
        <w:t>ественных и некоммерческих организаций;</w:t>
      </w:r>
    </w:p>
    <w:p w:rsidR="00432A01" w:rsidRDefault="006D6737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органов местного самоуправления муниципальных образований, расположенных на территории Свердловской области;</w:t>
      </w:r>
    </w:p>
    <w:p w:rsidR="00432A01" w:rsidRDefault="006D67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граждане Российской Федерации, обладающие признанной высокой квалификацией по вышеуказанным направлениям.</w:t>
      </w:r>
    </w:p>
    <w:p w:rsidR="00432A01" w:rsidRDefault="00432A01">
      <w:pPr>
        <w:pStyle w:val="2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432A01" w:rsidRDefault="006D6737">
      <w:pPr>
        <w:pStyle w:val="2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Прием документов</w:t>
      </w:r>
    </w:p>
    <w:p w:rsidR="00432A01" w:rsidRDefault="00432A01">
      <w:pPr>
        <w:pStyle w:val="2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432A01" w:rsidRDefault="006D6737">
      <w:pPr>
        <w:pStyle w:val="2"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В период </w:t>
      </w:r>
      <w:r>
        <w:rPr>
          <w:rFonts w:ascii="Liberation Serif" w:hAnsi="Liberation Serif" w:cs="Liberation Serif"/>
          <w:b/>
          <w:sz w:val="27"/>
          <w:szCs w:val="27"/>
          <w:u w:val="single"/>
        </w:rPr>
        <w:t xml:space="preserve">с 11 января по 11 февраля </w:t>
      </w:r>
      <w:r>
        <w:rPr>
          <w:rFonts w:ascii="Liberation Serif" w:hAnsi="Liberation Serif" w:cs="Liberation Serif"/>
          <w:b/>
          <w:bCs/>
          <w:sz w:val="27"/>
          <w:szCs w:val="27"/>
          <w:u w:val="single"/>
        </w:rPr>
        <w:t>2022 года</w:t>
      </w:r>
      <w:r>
        <w:rPr>
          <w:rFonts w:ascii="Liberation Serif" w:hAnsi="Liberation Serif" w:cs="Liberation Serif"/>
          <w:bCs/>
          <w:sz w:val="27"/>
          <w:szCs w:val="27"/>
        </w:rPr>
        <w:t xml:space="preserve"> (включительно) заявления кандидатов в состав экспертного совета конкурса принимаются по адресу электронной почты: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Cs/>
          <w:sz w:val="27"/>
          <w:szCs w:val="27"/>
          <w:u w:val="single"/>
        </w:rPr>
        <w:t>shiriaeva@mcos-so.ru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432A01" w:rsidRDefault="006D6737">
      <w:pPr>
        <w:pStyle w:val="2"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Телефоны для справок: (343) 210-99-22 (Ширяева Алла </w:t>
      </w:r>
      <w:r>
        <w:rPr>
          <w:rFonts w:ascii="Liberation Serif" w:hAnsi="Liberation Serif" w:cs="Liberation Serif"/>
          <w:sz w:val="27"/>
          <w:szCs w:val="27"/>
        </w:rPr>
        <w:t xml:space="preserve">Валерьевна),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(343) 210-21-22 (Баженова Валентина Леонидовна).</w:t>
      </w:r>
    </w:p>
    <w:p w:rsidR="00432A01" w:rsidRDefault="00432A01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32A01" w:rsidRDefault="006D6737">
      <w:pPr>
        <w:pStyle w:val="2"/>
        <w:tabs>
          <w:tab w:val="left" w:pos="993"/>
        </w:tabs>
        <w:ind w:firstLine="709"/>
      </w:pPr>
      <w:r>
        <w:rPr>
          <w:rFonts w:ascii="Liberation Serif" w:hAnsi="Liberation Serif" w:cs="Liberation Serif"/>
          <w:sz w:val="27"/>
          <w:szCs w:val="27"/>
          <w:u w:val="single"/>
        </w:rPr>
        <w:t xml:space="preserve">Кандидат в состав экспертного совета конкурса может подать документы </w:t>
      </w:r>
      <w:r>
        <w:rPr>
          <w:rFonts w:ascii="Liberation Serif" w:hAnsi="Liberation Serif" w:cs="Liberation Serif"/>
          <w:sz w:val="27"/>
          <w:szCs w:val="27"/>
          <w:u w:val="single"/>
        </w:rPr>
        <w:br/>
      </w:r>
      <w:r>
        <w:rPr>
          <w:rFonts w:ascii="Liberation Serif" w:hAnsi="Liberation Serif" w:cs="Liberation Serif"/>
          <w:sz w:val="27"/>
          <w:szCs w:val="27"/>
          <w:u w:val="single"/>
        </w:rPr>
        <w:t xml:space="preserve">и быть зарегистрирован экспертом по одному или нескольким </w:t>
      </w:r>
      <w:r>
        <w:rPr>
          <w:rFonts w:ascii="Liberation Serif" w:hAnsi="Liberation Serif" w:cs="Liberation Serif"/>
          <w:sz w:val="27"/>
          <w:szCs w:val="27"/>
          <w:u w:val="single"/>
        </w:rPr>
        <w:br/>
      </w:r>
      <w:r>
        <w:rPr>
          <w:rFonts w:ascii="Liberation Serif" w:hAnsi="Liberation Serif" w:cs="Liberation Serif"/>
          <w:sz w:val="27"/>
          <w:szCs w:val="27"/>
          <w:u w:val="single"/>
        </w:rPr>
        <w:t>из вышеперечисленных направлений.</w:t>
      </w:r>
    </w:p>
    <w:p w:rsidR="00432A01" w:rsidRDefault="00432A01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 w:val="27"/>
          <w:szCs w:val="27"/>
        </w:rPr>
      </w:pPr>
    </w:p>
    <w:p w:rsidR="00432A01" w:rsidRDefault="006D6737">
      <w:pPr>
        <w:pStyle w:val="2"/>
        <w:tabs>
          <w:tab w:val="left" w:pos="993"/>
        </w:tabs>
        <w:ind w:firstLine="709"/>
      </w:pPr>
      <w:r>
        <w:rPr>
          <w:rFonts w:ascii="Liberation Serif" w:hAnsi="Liberation Serif" w:cs="Liberation Serif"/>
          <w:bCs/>
          <w:sz w:val="27"/>
          <w:szCs w:val="27"/>
        </w:rPr>
        <w:t xml:space="preserve">Для регистрации кандидата в </w:t>
      </w:r>
      <w:r>
        <w:rPr>
          <w:rFonts w:ascii="Liberation Serif" w:hAnsi="Liberation Serif" w:cs="Liberation Serif"/>
          <w:bCs/>
          <w:sz w:val="27"/>
          <w:szCs w:val="27"/>
        </w:rPr>
        <w:t xml:space="preserve">состав экспертного совета конкурса необходимо по адресу электронной почты в установленные сроки, указанные выше, направить следующие документы </w:t>
      </w:r>
      <w:r>
        <w:rPr>
          <w:rFonts w:ascii="Liberation Serif" w:hAnsi="Liberation Serif" w:cs="Liberation Serif"/>
          <w:bCs/>
          <w:sz w:val="27"/>
          <w:szCs w:val="27"/>
          <w:u w:val="single"/>
        </w:rPr>
        <w:t xml:space="preserve">в формате </w:t>
      </w:r>
      <w:r>
        <w:rPr>
          <w:rFonts w:ascii="Liberation Serif" w:hAnsi="Liberation Serif" w:cs="Liberation Serif"/>
          <w:bCs/>
          <w:sz w:val="27"/>
          <w:szCs w:val="27"/>
          <w:u w:val="single"/>
          <w:lang w:val="en-US"/>
        </w:rPr>
        <w:t>Word</w:t>
      </w:r>
      <w:r>
        <w:rPr>
          <w:rFonts w:ascii="Liberation Serif" w:hAnsi="Liberation Serif" w:cs="Liberation Serif"/>
          <w:bCs/>
          <w:sz w:val="27"/>
          <w:szCs w:val="27"/>
          <w:u w:val="single"/>
        </w:rPr>
        <w:t xml:space="preserve"> и в сканированном виде</w:t>
      </w:r>
      <w:r>
        <w:rPr>
          <w:rFonts w:ascii="Liberation Serif" w:hAnsi="Liberation Serif" w:cs="Liberation Serif"/>
          <w:bCs/>
          <w:sz w:val="27"/>
          <w:szCs w:val="27"/>
        </w:rPr>
        <w:t>:</w:t>
      </w:r>
    </w:p>
    <w:p w:rsidR="00432A01" w:rsidRDefault="006D6737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заявление кандидата в состав экспертного совета конкурса (прилагается </w:t>
      </w:r>
      <w:r>
        <w:rPr>
          <w:rFonts w:ascii="Liberation Serif" w:hAnsi="Liberation Serif" w:cs="Liberation Serif"/>
          <w:bCs/>
          <w:sz w:val="27"/>
          <w:szCs w:val="27"/>
        </w:rPr>
        <w:br/>
      </w:r>
      <w:r>
        <w:rPr>
          <w:rFonts w:ascii="Liberation Serif" w:hAnsi="Liberation Serif" w:cs="Liberation Serif"/>
          <w:bCs/>
          <w:sz w:val="27"/>
          <w:szCs w:val="27"/>
        </w:rPr>
        <w:t>к У</w:t>
      </w:r>
      <w:r>
        <w:rPr>
          <w:rFonts w:ascii="Liberation Serif" w:hAnsi="Liberation Serif" w:cs="Liberation Serif"/>
          <w:bCs/>
          <w:sz w:val="27"/>
          <w:szCs w:val="27"/>
        </w:rPr>
        <w:t>ведомлению),</w:t>
      </w:r>
    </w:p>
    <w:p w:rsidR="00432A01" w:rsidRDefault="006D6737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персональную(ые) карточку(и) кандидата в состав экспертного совета конкурса по каждому заявленному кандидатом направлению (прилагается(ются) </w:t>
      </w:r>
      <w:r>
        <w:rPr>
          <w:rFonts w:ascii="Liberation Serif" w:hAnsi="Liberation Serif" w:cs="Liberation Serif"/>
          <w:bCs/>
          <w:sz w:val="27"/>
          <w:szCs w:val="27"/>
        </w:rPr>
        <w:br/>
      </w:r>
      <w:r>
        <w:rPr>
          <w:rFonts w:ascii="Liberation Serif" w:hAnsi="Liberation Serif" w:cs="Liberation Serif"/>
          <w:bCs/>
          <w:sz w:val="27"/>
          <w:szCs w:val="27"/>
        </w:rPr>
        <w:t>к Заявлению)*.</w:t>
      </w:r>
    </w:p>
    <w:p w:rsidR="00432A01" w:rsidRDefault="00432A01">
      <w:pPr>
        <w:pStyle w:val="2"/>
        <w:ind w:left="1429"/>
        <w:rPr>
          <w:rFonts w:ascii="Liberation Serif" w:hAnsi="Liberation Serif" w:cs="Liberation Serif"/>
          <w:sz w:val="27"/>
          <w:szCs w:val="27"/>
        </w:rPr>
      </w:pPr>
    </w:p>
    <w:p w:rsidR="00432A01" w:rsidRDefault="006D6737">
      <w:pPr>
        <w:pStyle w:val="2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Уведомление о включении или невключении в состав экспертного совета конкурса будет </w:t>
      </w:r>
      <w:r>
        <w:rPr>
          <w:rFonts w:ascii="Liberation Serif" w:hAnsi="Liberation Serif" w:cs="Liberation Serif"/>
          <w:sz w:val="27"/>
          <w:szCs w:val="27"/>
        </w:rPr>
        <w:t>направлено по адресу электронной почты, указанному в заявлении.</w:t>
      </w:r>
    </w:p>
    <w:p w:rsidR="00432A01" w:rsidRDefault="00432A01">
      <w:pPr>
        <w:pStyle w:val="2"/>
        <w:tabs>
          <w:tab w:val="left" w:pos="993"/>
        </w:tabs>
        <w:rPr>
          <w:rFonts w:ascii="Liberation Serif" w:hAnsi="Liberation Serif" w:cs="Liberation Serif"/>
          <w:bCs/>
          <w:szCs w:val="28"/>
        </w:rPr>
      </w:pPr>
    </w:p>
    <w:p w:rsidR="00432A01" w:rsidRDefault="006D6737">
      <w:pPr>
        <w:pStyle w:val="2"/>
        <w:tabs>
          <w:tab w:val="left" w:pos="993"/>
        </w:tabs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________________________________________</w:t>
      </w:r>
    </w:p>
    <w:p w:rsidR="00432A01" w:rsidRDefault="006D6737">
      <w:pPr>
        <w:pStyle w:val="2"/>
        <w:tabs>
          <w:tab w:val="left" w:pos="993"/>
        </w:tabs>
        <w:ind w:firstLine="709"/>
      </w:pPr>
      <w:r>
        <w:rPr>
          <w:rFonts w:ascii="Liberation Serif" w:hAnsi="Liberation Serif" w:cs="Liberation Serif"/>
          <w:bCs/>
          <w:sz w:val="24"/>
          <w:szCs w:val="24"/>
        </w:rPr>
        <w:t>* Количество персональных карточек кандидата в состав экспертного совета конкурса соответствует количеству заявленных кандидатом направлений.</w:t>
      </w:r>
    </w:p>
    <w:p w:rsidR="00432A01" w:rsidRDefault="00432A01">
      <w:pPr>
        <w:pStyle w:val="2"/>
        <w:pageBreakBefore/>
        <w:ind w:firstLine="709"/>
        <w:rPr>
          <w:rFonts w:ascii="Liberation Serif" w:hAnsi="Liberation Serif" w:cs="Liberation Serif"/>
          <w:szCs w:val="28"/>
        </w:rPr>
      </w:pPr>
    </w:p>
    <w:p w:rsidR="00432A01" w:rsidRDefault="006D6737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Министе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рство образования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молодежной политики Свердловской области</w:t>
      </w:r>
    </w:p>
    <w:p w:rsidR="00432A01" w:rsidRDefault="00432A01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32A01" w:rsidRDefault="00432A01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32A01" w:rsidRDefault="006D673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ЗАЯВЛЕНИЕ</w:t>
      </w:r>
    </w:p>
    <w:p w:rsidR="00432A01" w:rsidRDefault="006D673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кандидата в состав экспертного совета конкурса по предоставлению из областного бюджета субсидий социально ориентированным некоммерческим организациям, реализующим проекты (программы,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мероприятия) в сфере образования и молодежной политики Свердловской области, в 2022 году</w:t>
      </w:r>
    </w:p>
    <w:p w:rsidR="00432A01" w:rsidRDefault="00432A0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32A01" w:rsidRDefault="006D673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Я, _____________________________________________________________________,</w:t>
      </w:r>
    </w:p>
    <w:p w:rsidR="00432A01" w:rsidRDefault="006D673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</w:t>
      </w:r>
    </w:p>
    <w:p w:rsidR="00432A01" w:rsidRDefault="00432A0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32A01" w:rsidRDefault="006D673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телефон: ________________________________________________________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____________,</w:t>
      </w:r>
    </w:p>
    <w:p w:rsidR="00432A01" w:rsidRDefault="006D6737">
      <w:pP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(номер телефона с кодом города, номер мобильного телефона)</w:t>
      </w:r>
    </w:p>
    <w:p w:rsidR="00432A01" w:rsidRDefault="00432A01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32A01" w:rsidRDefault="006D673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 электронной почты: ______________________________________________________,</w:t>
      </w:r>
    </w:p>
    <w:p w:rsidR="00432A01" w:rsidRDefault="00432A01">
      <w:pP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32A01" w:rsidRDefault="006D6737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прошу включить меня в качестве кандидата в состав экспертного совета конкурса по предоставлению из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в 2022 году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направлению(ям) 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(нужное подчеркнуть или отметить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иным способом)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432A01" w:rsidRDefault="006D673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432A01" w:rsidRDefault="006D673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патриотическое, в том числе военно-патриотическое, воспитание граждан Российской Федерации;</w:t>
      </w:r>
    </w:p>
    <w:p w:rsidR="00432A01" w:rsidRDefault="006D673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вовлечение де</w:t>
      </w:r>
      <w:r>
        <w:rPr>
          <w:rFonts w:ascii="Liberation Serif" w:hAnsi="Liberation Serif" w:cs="Liberation Serif"/>
          <w:sz w:val="24"/>
          <w:szCs w:val="24"/>
        </w:rPr>
        <w:t>тей и молодежи в социально-экономическую, общественно-политическую и культурную жизнь общества;</w:t>
      </w:r>
    </w:p>
    <w:p w:rsidR="00432A01" w:rsidRDefault="006D673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развитие гражданской активности детей и молодежи, в том числе добровольчества (волонтерства);</w:t>
      </w:r>
    </w:p>
    <w:p w:rsidR="00432A01" w:rsidRDefault="006D673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образование детей, просветительская деятельность;</w:t>
      </w:r>
    </w:p>
    <w:p w:rsidR="00432A01" w:rsidRDefault="006D673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психолого-педаго</w:t>
      </w:r>
      <w:r>
        <w:rPr>
          <w:rFonts w:ascii="Liberation Serif" w:hAnsi="Liberation Serif" w:cs="Liberation Serif"/>
          <w:sz w:val="24"/>
          <w:szCs w:val="24"/>
        </w:rPr>
        <w:t xml:space="preserve">гическое и социальное сопровождение детей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с ограниченными возможностями здоровья и детей-инвалидов;</w:t>
      </w:r>
    </w:p>
    <w:p w:rsidR="00432A01" w:rsidRDefault="006D673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профилактика социально опасных форм поведения и формирование здорового образа жизни детей и молодежи.</w:t>
      </w:r>
    </w:p>
    <w:p w:rsidR="00432A01" w:rsidRDefault="006D6737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Даю согласие на обработку персональных данных, предус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мотренных заявлением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приложением к заявлению, в соответствии с требованиями Федерального закона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27 июля 2006 года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152-ФЗ «О персональных данных». В случае неправомерного использования представленных мною персональных данных согласие отзывается мои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письменным заявлением.</w:t>
      </w:r>
    </w:p>
    <w:p w:rsidR="00432A01" w:rsidRDefault="006D673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Данное согласие действует в течение 2022 года.</w:t>
      </w:r>
    </w:p>
    <w:p w:rsidR="00432A01" w:rsidRDefault="00432A01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432A01" w:rsidRDefault="00432A01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432A01" w:rsidRDefault="006D6737">
      <w:pPr>
        <w:spacing w:after="0" w:line="240" w:lineRule="auto"/>
        <w:ind w:left="576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</w:t>
      </w:r>
    </w:p>
    <w:p w:rsidR="00432A01" w:rsidRDefault="006D6737">
      <w:pPr>
        <w:spacing w:after="0" w:line="240" w:lineRule="auto"/>
        <w:ind w:left="576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(подпись)</w:t>
      </w:r>
    </w:p>
    <w:p w:rsidR="00432A01" w:rsidRDefault="006D6737">
      <w:pPr>
        <w:spacing w:after="0" w:line="240" w:lineRule="auto"/>
        <w:ind w:left="576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</w:t>
      </w:r>
    </w:p>
    <w:p w:rsidR="00432A01" w:rsidRDefault="006D6737">
      <w:pPr>
        <w:spacing w:after="0" w:line="240" w:lineRule="auto"/>
        <w:ind w:left="576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(дата)</w:t>
      </w:r>
    </w:p>
    <w:p w:rsidR="00432A01" w:rsidRDefault="00432A01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32A01" w:rsidRDefault="006D6737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к Заявлению</w:t>
      </w:r>
    </w:p>
    <w:p w:rsidR="00432A01" w:rsidRDefault="006D6737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кандидата в состав экспертного совета конкурса</w:t>
      </w:r>
    </w:p>
    <w:p w:rsidR="00432A01" w:rsidRDefault="00432A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32A01" w:rsidRDefault="00432A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32A01" w:rsidRDefault="006D673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ПЕРСОНАЛЬНАЯ КАРТОЧКА</w:t>
      </w:r>
    </w:p>
    <w:p w:rsidR="00432A01" w:rsidRDefault="006D673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кандидата в состав экспертного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совета конкурса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в 2022 году</w:t>
      </w:r>
    </w:p>
    <w:p w:rsidR="00432A01" w:rsidRDefault="006D673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 направлению</w:t>
      </w:r>
    </w:p>
    <w:p w:rsidR="00432A01" w:rsidRDefault="006D673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________________________________________________</w:t>
      </w:r>
    </w:p>
    <w:p w:rsidR="00432A01" w:rsidRDefault="006D673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(наименование направления)</w:t>
      </w:r>
    </w:p>
    <w:p w:rsidR="00432A01" w:rsidRDefault="00432A01">
      <w:pPr>
        <w:spacing w:after="0" w:line="240" w:lineRule="auto"/>
        <w:ind w:left="142"/>
        <w:rPr>
          <w:rFonts w:ascii="Liberation Serif" w:hAnsi="Liberation Serif" w:cs="Liberation Serif"/>
          <w:sz w:val="28"/>
          <w:szCs w:val="28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5245"/>
      </w:tblGrid>
      <w:tr w:rsidR="00432A01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6D673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2A01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6D673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2A01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6D673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Проживающий в (наименование муниципального образования Свердловской области)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2A01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6D673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Место работы, должность: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2A01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6D673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Образование (наименование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профессиональной образовательной организации, год окончания)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2A01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6D673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Специальность и квалификация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 диплому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2A01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6D673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Квалификационная категория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2A01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6D673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Ученое звание, ученая степень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2A01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6D673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Опыт работы экспертом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заявленному направлению (при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2A01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6D673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32A01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6D673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Электронная почта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01" w:rsidRDefault="00432A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32A01" w:rsidRDefault="00432A01">
      <w:pPr>
        <w:spacing w:after="16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432A01">
      <w:headerReference w:type="default" r:id="rId7"/>
      <w:pgSz w:w="11906" w:h="16838"/>
      <w:pgMar w:top="1134" w:right="567" w:bottom="1276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37" w:rsidRDefault="006D6737">
      <w:pPr>
        <w:spacing w:after="0" w:line="240" w:lineRule="auto"/>
      </w:pPr>
      <w:r>
        <w:separator/>
      </w:r>
    </w:p>
  </w:endnote>
  <w:endnote w:type="continuationSeparator" w:id="0">
    <w:p w:rsidR="006D6737" w:rsidRDefault="006D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37" w:rsidRDefault="006D67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6737" w:rsidRDefault="006D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BC" w:rsidRDefault="006D6737">
    <w:pPr>
      <w:pStyle w:val="a7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410317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F0E"/>
    <w:multiLevelType w:val="multilevel"/>
    <w:tmpl w:val="3AB47DB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E4636"/>
    <w:multiLevelType w:val="multilevel"/>
    <w:tmpl w:val="9DA437C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9B67DA"/>
    <w:multiLevelType w:val="multilevel"/>
    <w:tmpl w:val="DFFC4D2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6D75A2"/>
    <w:multiLevelType w:val="multilevel"/>
    <w:tmpl w:val="590A4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32A01"/>
    <w:rsid w:val="00410317"/>
    <w:rsid w:val="00432A01"/>
    <w:rsid w:val="006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E4BC9-E83D-4137-9926-153AC1C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pPr>
      <w:ind w:left="720"/>
    </w:p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</w:r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rPr>
      <w:rFonts w:ascii="Calibri" w:eastAsia="Calibri" w:hAnsi="Calibri" w:cs="Times New Roman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user-accountname">
    <w:name w:val="user-account__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Деникаева Ольга Валериановна</dc:creator>
  <dc:description/>
  <cp:lastModifiedBy>Комова Анна Сергеевна</cp:lastModifiedBy>
  <cp:revision>2</cp:revision>
  <cp:lastPrinted>2020-02-05T11:56:00Z</cp:lastPrinted>
  <dcterms:created xsi:type="dcterms:W3CDTF">2022-01-11T06:40:00Z</dcterms:created>
  <dcterms:modified xsi:type="dcterms:W3CDTF">2022-01-11T06:40:00Z</dcterms:modified>
</cp:coreProperties>
</file>